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5:15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5:30pm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logic for slogan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logic for slogan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Julio Padron Bauta: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developer I want to create the storyboard/logic behind  changing the logo.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developer I want to create the storyboard/logic behind  changing the logo.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Janet Cueto Calnick: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Added a theme button to the login page.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logic of the theme button.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Schadrack Cineas: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started developing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development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oroGMRbgTcaiEphsvFtx5M307Sg==">CgMxLjA4AHIhMTlUb0t2NWZCUTJxWjhHZjdtMXBCYjN2aUdrT3JUVzdR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